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60F4A" w14:textId="77777777" w:rsidR="00BF16C9" w:rsidRDefault="007E1B23">
      <w:r>
        <w:tab/>
      </w:r>
    </w:p>
    <w:p w14:paraId="3EE5649F" w14:textId="77777777" w:rsidR="00BF16C9" w:rsidRDefault="00BF16C9"/>
    <w:p w14:paraId="01520055" w14:textId="77777777" w:rsidR="00BF16C9" w:rsidRDefault="00BF16C9"/>
    <w:p w14:paraId="41E364D1" w14:textId="77777777" w:rsidR="00BF16C9" w:rsidRDefault="00BF16C9"/>
    <w:p w14:paraId="4B9F78A6" w14:textId="77777777" w:rsidR="00BF16C9" w:rsidRDefault="00BF16C9"/>
    <w:p w14:paraId="3FE44BA0" w14:textId="77777777" w:rsidR="00BF16C9" w:rsidRDefault="00BF16C9"/>
    <w:p w14:paraId="3436125E" w14:textId="77777777" w:rsidR="00BF16C9" w:rsidRDefault="00BF16C9"/>
    <w:p w14:paraId="196B6071" w14:textId="77777777" w:rsidR="00BF16C9" w:rsidRDefault="00BF16C9"/>
    <w:p w14:paraId="475F7CAF" w14:textId="77777777" w:rsidR="00BF16C9" w:rsidRDefault="00BF16C9" w:rsidP="00BF16C9">
      <w:pPr>
        <w:tabs>
          <w:tab w:val="left" w:pos="3090"/>
        </w:tabs>
        <w:jc w:val="center"/>
      </w:pPr>
      <w:r w:rsidRPr="00BF16C9">
        <w:t>Second Language Acquisition and Its Effects on Child and Brain Development</w:t>
      </w:r>
    </w:p>
    <w:p w14:paraId="353F10CE" w14:textId="77777777" w:rsidR="00BF16C9" w:rsidRDefault="00BF16C9" w:rsidP="00BF16C9">
      <w:pPr>
        <w:tabs>
          <w:tab w:val="left" w:pos="3090"/>
        </w:tabs>
        <w:jc w:val="center"/>
      </w:pPr>
      <w:r>
        <w:t>Name:</w:t>
      </w:r>
    </w:p>
    <w:p w14:paraId="4F747066" w14:textId="77777777" w:rsidR="00BF16C9" w:rsidRDefault="00BF16C9" w:rsidP="00BF16C9">
      <w:pPr>
        <w:tabs>
          <w:tab w:val="left" w:pos="3090"/>
        </w:tabs>
        <w:jc w:val="center"/>
      </w:pPr>
      <w:r>
        <w:t>Institution:</w:t>
      </w:r>
    </w:p>
    <w:p w14:paraId="4108D06C" w14:textId="77777777" w:rsidR="00BF16C9" w:rsidRDefault="00BF16C9" w:rsidP="00BF16C9">
      <w:pPr>
        <w:jc w:val="center"/>
      </w:pPr>
    </w:p>
    <w:p w14:paraId="0A309122" w14:textId="77777777" w:rsidR="00BF16C9" w:rsidRDefault="00BF16C9"/>
    <w:p w14:paraId="043C8D49" w14:textId="77777777" w:rsidR="00BF16C9" w:rsidRDefault="00BF16C9"/>
    <w:p w14:paraId="2204EB62" w14:textId="77777777" w:rsidR="00BF16C9" w:rsidRDefault="00BF16C9"/>
    <w:p w14:paraId="31C6DB7B" w14:textId="77777777" w:rsidR="00BF16C9" w:rsidRDefault="00BF16C9"/>
    <w:p w14:paraId="34DEBF19" w14:textId="77777777" w:rsidR="00BF16C9" w:rsidRDefault="00BF16C9"/>
    <w:p w14:paraId="6055EB83" w14:textId="77777777" w:rsidR="007E1B23" w:rsidRDefault="007E1B23" w:rsidP="003537E9">
      <w:pPr>
        <w:jc w:val="both"/>
      </w:pPr>
      <w:r>
        <w:lastRenderedPageBreak/>
        <w:t xml:space="preserve">Second </w:t>
      </w:r>
      <w:r w:rsidR="007D5292">
        <w:t>Language Acquisition</w:t>
      </w:r>
      <w:r>
        <w:t xml:space="preserve"> and Its Effects </w:t>
      </w:r>
      <w:r w:rsidR="00230919">
        <w:rPr>
          <w:noProof/>
        </w:rPr>
        <w:t>on</w:t>
      </w:r>
      <w:r>
        <w:t xml:space="preserve"> Child and Brain Development</w:t>
      </w:r>
    </w:p>
    <w:p w14:paraId="5B38DABA" w14:textId="08B37C8C" w:rsidR="002730C2" w:rsidRPr="00230919" w:rsidRDefault="00230919" w:rsidP="003537E9">
      <w:pPr>
        <w:ind w:firstLine="720"/>
        <w:jc w:val="both"/>
      </w:pPr>
      <w:r>
        <w:rPr>
          <w:noProof/>
        </w:rPr>
        <w:t>The s</w:t>
      </w:r>
      <w:r w:rsidR="009D00B4" w:rsidRPr="00230919">
        <w:rPr>
          <w:noProof/>
        </w:rPr>
        <w:t>econd</w:t>
      </w:r>
      <w:r w:rsidR="009D00B4" w:rsidRPr="00230919">
        <w:t xml:space="preserve"> language can be defined as a</w:t>
      </w:r>
      <w:bookmarkStart w:id="0" w:name="_GoBack"/>
      <w:bookmarkEnd w:id="0"/>
      <w:r w:rsidR="009D00B4" w:rsidRPr="00230919">
        <w:t xml:space="preserve"> language learned by an individual after the native language</w:t>
      </w:r>
      <w:r w:rsidR="007E1B23" w:rsidRPr="00230919">
        <w:t>.</w:t>
      </w:r>
      <w:r w:rsidR="009D00B4" w:rsidRPr="00230919">
        <w:t xml:space="preserve">  The native language is the first language a person learns after being born.</w:t>
      </w:r>
      <w:r w:rsidR="007E1B23" w:rsidRPr="00230919">
        <w:t xml:space="preserve"> Knowing more than one language has several advantages to an individual, for </w:t>
      </w:r>
      <w:r w:rsidR="007E1B23" w:rsidRPr="00230919">
        <w:rPr>
          <w:noProof/>
        </w:rPr>
        <w:t>example</w:t>
      </w:r>
      <w:r>
        <w:rPr>
          <w:noProof/>
        </w:rPr>
        <w:t>,</w:t>
      </w:r>
      <w:r w:rsidR="007E1B23" w:rsidRPr="00230919">
        <w:t xml:space="preserve"> it develops an individual’s mind, and it also increases a person’s understanding of life </w:t>
      </w:r>
      <w:r w:rsidR="009D00B4" w:rsidRPr="00230919">
        <w:t>by</w:t>
      </w:r>
      <w:r>
        <w:t xml:space="preserve"> enabling him or her to learn</w:t>
      </w:r>
      <w:r w:rsidR="007E1B23" w:rsidRPr="00230919">
        <w:t xml:space="preserve"> different cultures.</w:t>
      </w:r>
      <w:r w:rsidR="009D00B4" w:rsidRPr="00230919">
        <w:t xml:space="preserve"> </w:t>
      </w:r>
      <w:r w:rsidR="002C667A" w:rsidRPr="00230919">
        <w:t xml:space="preserve">This essay will describe second language acquisition and its effects </w:t>
      </w:r>
      <w:r w:rsidR="003537E9">
        <w:rPr>
          <w:noProof/>
        </w:rPr>
        <w:t>on</w:t>
      </w:r>
      <w:r w:rsidR="002C667A" w:rsidRPr="00230919">
        <w:t xml:space="preserve"> child development as well as brain development.</w:t>
      </w:r>
    </w:p>
    <w:p w14:paraId="2F2BFF1E" w14:textId="77777777" w:rsidR="007D5292" w:rsidRPr="00230919" w:rsidRDefault="00230919" w:rsidP="003537E9">
      <w:pPr>
        <w:ind w:firstLine="720"/>
        <w:jc w:val="both"/>
      </w:pPr>
      <w:r>
        <w:rPr>
          <w:noProof/>
        </w:rPr>
        <w:t>The teaching</w:t>
      </w:r>
      <w:r>
        <w:t xml:space="preserve"> of the second language</w:t>
      </w:r>
      <w:r w:rsidR="007D5292" w:rsidRPr="00230919">
        <w:t xml:space="preserve"> </w:t>
      </w:r>
      <w:r>
        <w:t xml:space="preserve">to younger </w:t>
      </w:r>
      <w:r w:rsidR="007D5292" w:rsidRPr="00230919">
        <w:t>children has been debated for long in the world. The concern of parents was that teaching a second language to young children confuses them and also affected their literacy levels</w:t>
      </w:r>
      <w:r w:rsidR="004622A4" w:rsidRPr="00230919">
        <w:t xml:space="preserve"> </w:t>
      </w:r>
      <w:r w:rsidR="004622A4" w:rsidRPr="00230919">
        <w:rPr>
          <w:rStyle w:val="selectable"/>
          <w:color w:val="000000"/>
        </w:rPr>
        <w:t xml:space="preserve">(Bialystok, 2013). </w:t>
      </w:r>
      <w:r w:rsidR="004622A4" w:rsidRPr="00230919">
        <w:rPr>
          <w:rStyle w:val="selectable"/>
          <w:noProof/>
          <w:color w:val="000000"/>
        </w:rPr>
        <w:t>However</w:t>
      </w:r>
      <w:r>
        <w:rPr>
          <w:rStyle w:val="selectable"/>
          <w:noProof/>
          <w:color w:val="000000"/>
        </w:rPr>
        <w:t>,</w:t>
      </w:r>
      <w:r w:rsidR="004622A4" w:rsidRPr="00230919">
        <w:rPr>
          <w:rStyle w:val="selectable"/>
          <w:color w:val="000000"/>
        </w:rPr>
        <w:t xml:space="preserve"> a </w:t>
      </w:r>
      <w:r w:rsidR="004622A4" w:rsidRPr="00BF16C9">
        <w:rPr>
          <w:rStyle w:val="selectable"/>
          <w:noProof/>
          <w:color w:val="000000"/>
        </w:rPr>
        <w:t>classroom</w:t>
      </w:r>
      <w:r w:rsidR="004622A4" w:rsidRPr="00230919">
        <w:rPr>
          <w:rStyle w:val="selectable"/>
          <w:color w:val="000000"/>
        </w:rPr>
        <w:t xml:space="preserve"> research which </w:t>
      </w:r>
      <w:r w:rsidR="00A22218" w:rsidRPr="00230919">
        <w:rPr>
          <w:rStyle w:val="selectable"/>
          <w:color w:val="000000"/>
        </w:rPr>
        <w:t>consisted</w:t>
      </w:r>
      <w:r w:rsidR="004622A4" w:rsidRPr="00230919">
        <w:rPr>
          <w:rStyle w:val="selectable"/>
          <w:color w:val="000000"/>
        </w:rPr>
        <w:t xml:space="preserve"> of both monolingual and multilingual students proved </w:t>
      </w:r>
      <w:r w:rsidR="00A22218" w:rsidRPr="00230919">
        <w:rPr>
          <w:rStyle w:val="selectable"/>
          <w:color w:val="000000"/>
        </w:rPr>
        <w:t>these assumptions</w:t>
      </w:r>
      <w:r w:rsidR="004622A4" w:rsidRPr="00230919">
        <w:rPr>
          <w:rStyle w:val="selectable"/>
          <w:color w:val="000000"/>
        </w:rPr>
        <w:t xml:space="preserve"> wrong.</w:t>
      </w:r>
      <w:r w:rsidR="00A22218" w:rsidRPr="00230919">
        <w:rPr>
          <w:rStyle w:val="selectable"/>
          <w:color w:val="000000"/>
        </w:rPr>
        <w:t xml:space="preserve"> The multilingual students were also grouped into two. One group was in the process of learning the second language while the other group had an average competency and professionalism in the second language.</w:t>
      </w:r>
    </w:p>
    <w:p w14:paraId="45E6EACE" w14:textId="77777777" w:rsidR="00A22218" w:rsidRPr="00230919" w:rsidRDefault="00015353" w:rsidP="003537E9">
      <w:pPr>
        <w:ind w:firstLine="720"/>
        <w:jc w:val="both"/>
        <w:rPr>
          <w:rStyle w:val="selectable"/>
          <w:color w:val="000000"/>
        </w:rPr>
      </w:pPr>
      <w:r w:rsidRPr="00230919">
        <w:t>Results from this research showed that the students learning to read and wri</w:t>
      </w:r>
      <w:r w:rsidR="00230919">
        <w:t>te in a second language that had</w:t>
      </w:r>
      <w:r w:rsidRPr="00230919">
        <w:t xml:space="preserve"> a similar system of writing to their native language, that is their first language had a greater understanding as compared to the students who were learning a second language with a different system of writing from their native language </w:t>
      </w:r>
      <w:r w:rsidRPr="00230919">
        <w:rPr>
          <w:rStyle w:val="selectable"/>
          <w:color w:val="000000"/>
        </w:rPr>
        <w:t>(Bialystok, 2013).</w:t>
      </w:r>
      <w:r w:rsidR="00FA6778" w:rsidRPr="00230919">
        <w:rPr>
          <w:rStyle w:val="selectable"/>
          <w:color w:val="000000"/>
        </w:rPr>
        <w:t xml:space="preserve"> The children who had already learned a second language were found to have a deficiency in vocabularies from both languages (Bialystok, 2013).</w:t>
      </w:r>
      <w:r w:rsidR="00FA373C" w:rsidRPr="00230919">
        <w:rPr>
          <w:rStyle w:val="selectable"/>
          <w:color w:val="000000"/>
        </w:rPr>
        <w:t xml:space="preserve"> It w</w:t>
      </w:r>
      <w:r w:rsidR="00DB501B" w:rsidRPr="00230919">
        <w:rPr>
          <w:rStyle w:val="selectable"/>
          <w:color w:val="000000"/>
        </w:rPr>
        <w:t>as also found that children</w:t>
      </w:r>
      <w:r w:rsidR="00FA373C" w:rsidRPr="00230919">
        <w:rPr>
          <w:rStyle w:val="selectable"/>
          <w:color w:val="000000"/>
        </w:rPr>
        <w:t xml:space="preserve"> between the age of 8 and 14 years had an added advantage when it came to situations that needed controlled </w:t>
      </w:r>
      <w:r w:rsidR="00DB501B" w:rsidRPr="00230919">
        <w:rPr>
          <w:rStyle w:val="selectable"/>
          <w:color w:val="000000"/>
        </w:rPr>
        <w:t>judgment</w:t>
      </w:r>
      <w:r w:rsidR="00FA373C" w:rsidRPr="00230919">
        <w:rPr>
          <w:rStyle w:val="selectable"/>
          <w:color w:val="000000"/>
        </w:rPr>
        <w:t xml:space="preserve"> (Bialystok, 2013)</w:t>
      </w:r>
      <w:r w:rsidR="00DB501B" w:rsidRPr="00230919">
        <w:rPr>
          <w:rStyle w:val="selectable"/>
          <w:color w:val="000000"/>
        </w:rPr>
        <w:t>.</w:t>
      </w:r>
    </w:p>
    <w:p w14:paraId="46CAB08F" w14:textId="00AE3E4E" w:rsidR="004F28EF" w:rsidRPr="00230919" w:rsidRDefault="004F28EF" w:rsidP="003537E9">
      <w:pPr>
        <w:ind w:firstLine="720"/>
        <w:jc w:val="both"/>
        <w:rPr>
          <w:rStyle w:val="selectable"/>
          <w:color w:val="000000"/>
        </w:rPr>
      </w:pPr>
      <w:r w:rsidRPr="00230919">
        <w:rPr>
          <w:rStyle w:val="selectable"/>
          <w:color w:val="000000"/>
        </w:rPr>
        <w:lastRenderedPageBreak/>
        <w:tab/>
        <w:t xml:space="preserve">A </w:t>
      </w:r>
      <w:r w:rsidRPr="00727496">
        <w:rPr>
          <w:rStyle w:val="selectable"/>
          <w:noProof/>
          <w:color w:val="000000"/>
        </w:rPr>
        <w:t>research</w:t>
      </w:r>
      <w:r w:rsidR="00230919" w:rsidRPr="00727496">
        <w:rPr>
          <w:rStyle w:val="selectable"/>
          <w:noProof/>
          <w:color w:val="000000"/>
        </w:rPr>
        <w:t xml:space="preserve"> </w:t>
      </w:r>
      <w:r w:rsidRPr="00727496">
        <w:rPr>
          <w:rStyle w:val="selectable"/>
          <w:noProof/>
          <w:color w:val="000000"/>
        </w:rPr>
        <w:t>done</w:t>
      </w:r>
      <w:r w:rsidRPr="00230919">
        <w:rPr>
          <w:rStyle w:val="selectable"/>
          <w:color w:val="000000"/>
        </w:rPr>
        <w:t xml:space="preserve"> by the </w:t>
      </w:r>
      <w:r w:rsidR="00727496">
        <w:rPr>
          <w:rStyle w:val="selectable"/>
          <w:color w:val="000000"/>
        </w:rPr>
        <w:t xml:space="preserve">Neurological </w:t>
      </w:r>
      <w:r w:rsidRPr="00230919">
        <w:rPr>
          <w:rStyle w:val="selectable"/>
          <w:color w:val="000000"/>
        </w:rPr>
        <w:t xml:space="preserve">department at McGill </w:t>
      </w:r>
      <w:r w:rsidR="003E3455" w:rsidRPr="00230919">
        <w:rPr>
          <w:rStyle w:val="selectable"/>
          <w:color w:val="000000"/>
        </w:rPr>
        <w:t>University</w:t>
      </w:r>
      <w:r w:rsidRPr="00230919">
        <w:rPr>
          <w:rStyle w:val="selectable"/>
          <w:color w:val="000000"/>
        </w:rPr>
        <w:t xml:space="preserve"> and </w:t>
      </w:r>
      <w:r w:rsidRPr="00727496">
        <w:rPr>
          <w:rStyle w:val="selectable"/>
          <w:noProof/>
          <w:color w:val="000000"/>
        </w:rPr>
        <w:t>Oxford</w:t>
      </w:r>
      <w:r w:rsidRPr="00230919">
        <w:rPr>
          <w:rStyle w:val="selectable"/>
          <w:color w:val="000000"/>
        </w:rPr>
        <w:t xml:space="preserve"> </w:t>
      </w:r>
      <w:r w:rsidR="00230919" w:rsidRPr="00727496">
        <w:rPr>
          <w:rStyle w:val="selectable"/>
          <w:noProof/>
          <w:color w:val="000000"/>
        </w:rPr>
        <w:t>U</w:t>
      </w:r>
      <w:r w:rsidRPr="00727496">
        <w:rPr>
          <w:rStyle w:val="selectable"/>
          <w:noProof/>
          <w:color w:val="000000"/>
        </w:rPr>
        <w:t xml:space="preserve">niversity </w:t>
      </w:r>
      <w:r w:rsidR="00230919" w:rsidRPr="00727496">
        <w:rPr>
          <w:rStyle w:val="selectable"/>
          <w:noProof/>
          <w:color w:val="000000"/>
        </w:rPr>
        <w:t>prove</w:t>
      </w:r>
      <w:r w:rsidR="00727496" w:rsidRPr="00727496">
        <w:rPr>
          <w:rStyle w:val="selectable"/>
          <w:noProof/>
          <w:color w:val="000000"/>
        </w:rPr>
        <w:t>d</w:t>
      </w:r>
      <w:r w:rsidR="00230919">
        <w:rPr>
          <w:rStyle w:val="selectable"/>
          <w:color w:val="000000"/>
        </w:rPr>
        <w:t xml:space="preserve"> </w:t>
      </w:r>
      <w:r w:rsidRPr="00230919">
        <w:rPr>
          <w:rStyle w:val="selectable"/>
          <w:color w:val="000000"/>
        </w:rPr>
        <w:t xml:space="preserve">that learning a second language has </w:t>
      </w:r>
      <w:r w:rsidR="003E3455" w:rsidRPr="00230919">
        <w:rPr>
          <w:rStyle w:val="selectable"/>
          <w:color w:val="000000"/>
        </w:rPr>
        <w:t>a positive</w:t>
      </w:r>
      <w:r w:rsidRPr="00230919">
        <w:rPr>
          <w:rStyle w:val="selectable"/>
          <w:color w:val="000000"/>
        </w:rPr>
        <w:t xml:space="preserve"> effect </w:t>
      </w:r>
      <w:r w:rsidR="00727496">
        <w:rPr>
          <w:rStyle w:val="selectable"/>
          <w:noProof/>
          <w:color w:val="000000"/>
        </w:rPr>
        <w:t>on</w:t>
      </w:r>
      <w:r w:rsidRPr="00230919">
        <w:rPr>
          <w:rStyle w:val="selectable"/>
          <w:color w:val="000000"/>
        </w:rPr>
        <w:t xml:space="preserve"> the brain </w:t>
      </w:r>
      <w:r w:rsidR="009C5E63" w:rsidRPr="00230919">
        <w:rPr>
          <w:rStyle w:val="selectable"/>
          <w:color w:val="000000"/>
        </w:rPr>
        <w:t>(Kar, 2013)</w:t>
      </w:r>
      <w:r w:rsidR="003E3455" w:rsidRPr="00230919">
        <w:rPr>
          <w:rStyle w:val="selectable"/>
          <w:color w:val="000000"/>
        </w:rPr>
        <w:t xml:space="preserve">. According to the study learning a second language at a young age had no effect on </w:t>
      </w:r>
      <w:r w:rsidR="003E3455" w:rsidRPr="00727496">
        <w:rPr>
          <w:rStyle w:val="selectable"/>
          <w:noProof/>
          <w:color w:val="000000"/>
        </w:rPr>
        <w:t>brain</w:t>
      </w:r>
      <w:r w:rsidR="003E3455" w:rsidRPr="00230919">
        <w:rPr>
          <w:rStyle w:val="selectable"/>
          <w:color w:val="000000"/>
        </w:rPr>
        <w:t xml:space="preserve"> development. </w:t>
      </w:r>
      <w:r w:rsidR="003537E9" w:rsidRPr="00230919">
        <w:rPr>
          <w:rStyle w:val="selectable"/>
          <w:color w:val="000000"/>
        </w:rPr>
        <w:t>However,</w:t>
      </w:r>
      <w:r w:rsidR="003E3455" w:rsidRPr="00230919">
        <w:rPr>
          <w:rStyle w:val="selectable"/>
          <w:color w:val="000000"/>
        </w:rPr>
        <w:t xml:space="preserve"> learning of the second language after professionally knowing how </w:t>
      </w:r>
      <w:r w:rsidR="00727496">
        <w:rPr>
          <w:rStyle w:val="selectable"/>
          <w:color w:val="000000"/>
        </w:rPr>
        <w:t xml:space="preserve">to </w:t>
      </w:r>
      <w:r w:rsidR="003E3455" w:rsidRPr="00727496">
        <w:rPr>
          <w:rStyle w:val="selectable"/>
          <w:noProof/>
          <w:color w:val="000000"/>
        </w:rPr>
        <w:t>speak</w:t>
      </w:r>
      <w:r w:rsidR="003E3455" w:rsidRPr="00230919">
        <w:rPr>
          <w:rStyle w:val="selectable"/>
          <w:color w:val="000000"/>
        </w:rPr>
        <w:t>, read and write in the first language, that is the native language had a significant effect on the brain (Kar, 2013).</w:t>
      </w:r>
    </w:p>
    <w:p w14:paraId="68E441FA" w14:textId="77777777" w:rsidR="003E3455" w:rsidRPr="00230919" w:rsidRDefault="003E3455" w:rsidP="003537E9">
      <w:pPr>
        <w:ind w:firstLine="720"/>
        <w:jc w:val="both"/>
        <w:rPr>
          <w:rStyle w:val="selectable"/>
          <w:color w:val="000000"/>
        </w:rPr>
      </w:pPr>
      <w:r w:rsidRPr="00230919">
        <w:rPr>
          <w:rStyle w:val="selectable"/>
          <w:color w:val="000000"/>
        </w:rPr>
        <w:t>The research found that the cognitive part of the brain that is the cortex, responsible for memory, language and thoughts expanded for children who learned the second language at an older age. The left inferior cortex thickened while the right inferior cortex became thinner.</w:t>
      </w:r>
      <w:r w:rsidR="009B479E" w:rsidRPr="00230919">
        <w:rPr>
          <w:rStyle w:val="selectable"/>
          <w:color w:val="000000"/>
        </w:rPr>
        <w:t xml:space="preserve"> This was due to </w:t>
      </w:r>
      <w:r w:rsidR="00727496">
        <w:rPr>
          <w:rStyle w:val="selectable"/>
          <w:color w:val="000000"/>
        </w:rPr>
        <w:t xml:space="preserve">the </w:t>
      </w:r>
      <w:r w:rsidR="009B479E" w:rsidRPr="00727496">
        <w:rPr>
          <w:rStyle w:val="selectable"/>
          <w:noProof/>
          <w:color w:val="000000"/>
        </w:rPr>
        <w:t>growth</w:t>
      </w:r>
      <w:r w:rsidR="009B479E" w:rsidRPr="00230919">
        <w:rPr>
          <w:rStyle w:val="selectable"/>
          <w:color w:val="000000"/>
        </w:rPr>
        <w:t xml:space="preserve"> of new neurons </w:t>
      </w:r>
      <w:r w:rsidR="00F10326" w:rsidRPr="00230919">
        <w:rPr>
          <w:rStyle w:val="selectable"/>
          <w:color w:val="000000"/>
        </w:rPr>
        <w:t>in that part of the brain (Kar, 2013). The difficulty in learning the second language was also found to be caused by the changing structure of the brain (Kar, 2013).</w:t>
      </w:r>
    </w:p>
    <w:p w14:paraId="17C40078" w14:textId="77777777" w:rsidR="0081066E" w:rsidRPr="00230919" w:rsidRDefault="00F10326" w:rsidP="003537E9">
      <w:pPr>
        <w:jc w:val="both"/>
        <w:rPr>
          <w:rStyle w:val="selectable"/>
          <w:color w:val="000000"/>
        </w:rPr>
      </w:pPr>
      <w:r w:rsidRPr="00230919">
        <w:rPr>
          <w:rStyle w:val="selectable"/>
          <w:color w:val="000000"/>
        </w:rPr>
        <w:tab/>
        <w:t xml:space="preserve">In another study published in the annals of </w:t>
      </w:r>
      <w:r w:rsidRPr="00727496">
        <w:rPr>
          <w:rStyle w:val="selectable"/>
          <w:noProof/>
          <w:color w:val="000000"/>
        </w:rPr>
        <w:t>neurology</w:t>
      </w:r>
      <w:r w:rsidR="00727496">
        <w:rPr>
          <w:rStyle w:val="selectable"/>
          <w:noProof/>
          <w:color w:val="000000"/>
        </w:rPr>
        <w:t>,</w:t>
      </w:r>
      <w:r w:rsidRPr="00230919">
        <w:rPr>
          <w:rStyle w:val="selectable"/>
          <w:color w:val="000000"/>
        </w:rPr>
        <w:t xml:space="preserve"> it was found out that learning more than one language slowed brain aging (BBC, 2014).</w:t>
      </w:r>
      <w:r w:rsidR="000E09D3" w:rsidRPr="00230919">
        <w:rPr>
          <w:rStyle w:val="selectable"/>
          <w:color w:val="000000"/>
        </w:rPr>
        <w:t xml:space="preserve"> In the study which covered 262 people spread through different age groups found out that those people who had learned a second language had improved </w:t>
      </w:r>
      <w:r w:rsidR="00852EB5" w:rsidRPr="00230919">
        <w:rPr>
          <w:rStyle w:val="selectable"/>
          <w:color w:val="000000"/>
        </w:rPr>
        <w:t xml:space="preserve">reading skills, verbal fluency and also increased intelligence (BBC, 2014). From the </w:t>
      </w:r>
      <w:r w:rsidR="00852EB5" w:rsidRPr="00727496">
        <w:rPr>
          <w:rStyle w:val="selectable"/>
          <w:noProof/>
          <w:color w:val="000000"/>
        </w:rPr>
        <w:t>study</w:t>
      </w:r>
      <w:r w:rsidR="00727496">
        <w:rPr>
          <w:rStyle w:val="selectable"/>
          <w:noProof/>
          <w:color w:val="000000"/>
        </w:rPr>
        <w:t>,</w:t>
      </w:r>
      <w:r w:rsidR="00852EB5" w:rsidRPr="00230919">
        <w:rPr>
          <w:rStyle w:val="selectable"/>
          <w:color w:val="000000"/>
        </w:rPr>
        <w:t xml:space="preserve"> it was also found that older people who had learned a second language later in their life reduced their chances of developing dementia (BBC, 2014).</w:t>
      </w:r>
    </w:p>
    <w:p w14:paraId="5552BD9B" w14:textId="77777777" w:rsidR="00250721" w:rsidRDefault="00250721" w:rsidP="003537E9">
      <w:pPr>
        <w:jc w:val="both"/>
        <w:rPr>
          <w:rStyle w:val="selectable"/>
          <w:color w:val="000000"/>
        </w:rPr>
      </w:pPr>
      <w:r w:rsidRPr="00230919">
        <w:rPr>
          <w:rStyle w:val="selectable"/>
          <w:color w:val="000000"/>
        </w:rPr>
        <w:tab/>
        <w:t xml:space="preserve">In conclusion </w:t>
      </w:r>
      <w:r w:rsidRPr="00727496">
        <w:rPr>
          <w:rStyle w:val="selectable"/>
          <w:noProof/>
          <w:color w:val="000000"/>
        </w:rPr>
        <w:t>learning</w:t>
      </w:r>
      <w:r w:rsidR="00727496">
        <w:rPr>
          <w:rStyle w:val="selectable"/>
          <w:noProof/>
          <w:color w:val="000000"/>
        </w:rPr>
        <w:t>,</w:t>
      </w:r>
      <w:r w:rsidRPr="00230919">
        <w:rPr>
          <w:rStyle w:val="selectable"/>
          <w:color w:val="000000"/>
        </w:rPr>
        <w:t xml:space="preserve"> a second language has several advantages. The first major advantage is that it increases the cognitive abilities of an individual. Second, learning a second language slows brain aging thus reducing the chances of developing </w:t>
      </w:r>
      <w:r w:rsidRPr="00727496">
        <w:rPr>
          <w:rStyle w:val="selectable"/>
          <w:noProof/>
          <w:color w:val="000000"/>
        </w:rPr>
        <w:t>d</w:t>
      </w:r>
      <w:r w:rsidR="00727496">
        <w:rPr>
          <w:rStyle w:val="selectable"/>
          <w:noProof/>
          <w:color w:val="000000"/>
        </w:rPr>
        <w:t>e</w:t>
      </w:r>
      <w:r w:rsidRPr="00727496">
        <w:rPr>
          <w:rStyle w:val="selectable"/>
          <w:noProof/>
          <w:color w:val="000000"/>
        </w:rPr>
        <w:t>mentia</w:t>
      </w:r>
      <w:r w:rsidRPr="00230919">
        <w:rPr>
          <w:rStyle w:val="selectable"/>
          <w:color w:val="000000"/>
        </w:rPr>
        <w:t xml:space="preserve">. In </w:t>
      </w:r>
      <w:r w:rsidRPr="00727496">
        <w:rPr>
          <w:rStyle w:val="selectable"/>
          <w:noProof/>
          <w:color w:val="000000"/>
        </w:rPr>
        <w:t>children</w:t>
      </w:r>
      <w:r w:rsidR="00727496">
        <w:rPr>
          <w:rStyle w:val="selectable"/>
          <w:noProof/>
          <w:color w:val="000000"/>
        </w:rPr>
        <w:t>,</w:t>
      </w:r>
      <w:r w:rsidRPr="00230919">
        <w:rPr>
          <w:rStyle w:val="selectable"/>
          <w:color w:val="000000"/>
        </w:rPr>
        <w:t xml:space="preserve"> if the second language is learned at a much younger age it increases their analytical skills. The only </w:t>
      </w:r>
      <w:r w:rsidRPr="00230919">
        <w:rPr>
          <w:rStyle w:val="selectable"/>
          <w:color w:val="000000"/>
        </w:rPr>
        <w:lastRenderedPageBreak/>
        <w:t xml:space="preserve">disadvantage of learning a second language at a much younger age </w:t>
      </w:r>
      <w:r w:rsidRPr="00727496">
        <w:rPr>
          <w:rStyle w:val="selectable"/>
          <w:noProof/>
          <w:color w:val="000000"/>
        </w:rPr>
        <w:t>is limited</w:t>
      </w:r>
      <w:r w:rsidRPr="00230919">
        <w:rPr>
          <w:rStyle w:val="selectable"/>
          <w:color w:val="000000"/>
        </w:rPr>
        <w:t xml:space="preserve"> vocabularies in both languages. </w:t>
      </w:r>
    </w:p>
    <w:p w14:paraId="6240BE1F" w14:textId="77777777" w:rsidR="00BF16C9" w:rsidRDefault="00BF16C9" w:rsidP="00F10326">
      <w:pPr>
        <w:rPr>
          <w:rStyle w:val="selectable"/>
          <w:color w:val="000000"/>
        </w:rPr>
      </w:pPr>
    </w:p>
    <w:p w14:paraId="68CA8ACB" w14:textId="77777777" w:rsidR="00BF16C9" w:rsidRDefault="00BF16C9" w:rsidP="00F10326">
      <w:pPr>
        <w:rPr>
          <w:rStyle w:val="selectable"/>
          <w:color w:val="000000"/>
        </w:rPr>
      </w:pPr>
    </w:p>
    <w:p w14:paraId="3D3B7E4A" w14:textId="77777777" w:rsidR="00BF16C9" w:rsidRDefault="00BF16C9" w:rsidP="00F10326">
      <w:pPr>
        <w:rPr>
          <w:rStyle w:val="selectable"/>
          <w:color w:val="000000"/>
        </w:rPr>
      </w:pPr>
    </w:p>
    <w:p w14:paraId="2E68AFFB" w14:textId="77777777" w:rsidR="00BF16C9" w:rsidRDefault="00BF16C9" w:rsidP="00F10326">
      <w:pPr>
        <w:rPr>
          <w:rStyle w:val="selectable"/>
          <w:color w:val="000000"/>
        </w:rPr>
      </w:pPr>
    </w:p>
    <w:p w14:paraId="0133F486" w14:textId="77777777" w:rsidR="00BF16C9" w:rsidRDefault="00BF16C9" w:rsidP="00F10326">
      <w:pPr>
        <w:rPr>
          <w:rStyle w:val="selectable"/>
          <w:color w:val="000000"/>
        </w:rPr>
      </w:pPr>
    </w:p>
    <w:p w14:paraId="41385EF8" w14:textId="77777777" w:rsidR="00BF16C9" w:rsidRDefault="00BF16C9" w:rsidP="00F10326">
      <w:pPr>
        <w:rPr>
          <w:rStyle w:val="selectable"/>
          <w:color w:val="000000"/>
        </w:rPr>
      </w:pPr>
    </w:p>
    <w:p w14:paraId="2AA022F8" w14:textId="77777777" w:rsidR="00BF16C9" w:rsidRDefault="00BF16C9" w:rsidP="00F10326">
      <w:pPr>
        <w:rPr>
          <w:rStyle w:val="selectable"/>
          <w:color w:val="000000"/>
        </w:rPr>
      </w:pPr>
    </w:p>
    <w:p w14:paraId="5C6A3EFC" w14:textId="77777777" w:rsidR="00BF16C9" w:rsidRDefault="00BF16C9" w:rsidP="00F10326">
      <w:pPr>
        <w:rPr>
          <w:rStyle w:val="selectable"/>
          <w:color w:val="000000"/>
        </w:rPr>
      </w:pPr>
    </w:p>
    <w:p w14:paraId="72FF40E8" w14:textId="77777777" w:rsidR="00BF16C9" w:rsidRDefault="00BF16C9" w:rsidP="00F10326">
      <w:pPr>
        <w:rPr>
          <w:rStyle w:val="selectable"/>
          <w:color w:val="000000"/>
        </w:rPr>
      </w:pPr>
    </w:p>
    <w:p w14:paraId="4569EBAF" w14:textId="77777777" w:rsidR="00BF16C9" w:rsidRDefault="00BF16C9" w:rsidP="00F10326">
      <w:pPr>
        <w:rPr>
          <w:rStyle w:val="selectable"/>
          <w:color w:val="000000"/>
        </w:rPr>
      </w:pPr>
    </w:p>
    <w:p w14:paraId="0B836587" w14:textId="77777777" w:rsidR="00BF16C9" w:rsidRDefault="00BF16C9" w:rsidP="00F10326">
      <w:pPr>
        <w:rPr>
          <w:rStyle w:val="selectable"/>
          <w:color w:val="000000"/>
        </w:rPr>
      </w:pPr>
    </w:p>
    <w:p w14:paraId="4ADAB46C" w14:textId="77777777" w:rsidR="00BF16C9" w:rsidRDefault="00BF16C9" w:rsidP="00F10326">
      <w:pPr>
        <w:rPr>
          <w:rStyle w:val="selectable"/>
          <w:color w:val="000000"/>
        </w:rPr>
      </w:pPr>
    </w:p>
    <w:p w14:paraId="43487EE8" w14:textId="77777777" w:rsidR="00BF16C9" w:rsidRDefault="00BF16C9" w:rsidP="00F10326">
      <w:pPr>
        <w:rPr>
          <w:rStyle w:val="selectable"/>
          <w:color w:val="000000"/>
        </w:rPr>
      </w:pPr>
    </w:p>
    <w:p w14:paraId="4F3964CB" w14:textId="77777777" w:rsidR="00BF16C9" w:rsidRDefault="00BF16C9" w:rsidP="00F10326">
      <w:pPr>
        <w:rPr>
          <w:rStyle w:val="selectable"/>
          <w:color w:val="000000"/>
        </w:rPr>
      </w:pPr>
    </w:p>
    <w:p w14:paraId="67DCA9C4" w14:textId="77777777" w:rsidR="00BF16C9" w:rsidRDefault="00BF16C9" w:rsidP="00F10326">
      <w:pPr>
        <w:rPr>
          <w:rStyle w:val="selectable"/>
          <w:color w:val="000000"/>
        </w:rPr>
      </w:pPr>
    </w:p>
    <w:p w14:paraId="1769C53C" w14:textId="77777777" w:rsidR="00BF16C9" w:rsidRDefault="00BF16C9" w:rsidP="00F10326">
      <w:pPr>
        <w:rPr>
          <w:rStyle w:val="selectable"/>
          <w:color w:val="000000"/>
        </w:rPr>
      </w:pPr>
    </w:p>
    <w:p w14:paraId="4FC03A08" w14:textId="77777777" w:rsidR="00BF16C9" w:rsidRDefault="00BF16C9" w:rsidP="00BF16C9">
      <w:pPr>
        <w:jc w:val="center"/>
        <w:rPr>
          <w:rStyle w:val="selectable"/>
          <w:b/>
          <w:color w:val="000000"/>
        </w:rPr>
      </w:pPr>
      <w:r>
        <w:rPr>
          <w:rStyle w:val="selectable"/>
          <w:b/>
          <w:color w:val="000000"/>
        </w:rPr>
        <w:lastRenderedPageBreak/>
        <w:t>R</w:t>
      </w:r>
      <w:r w:rsidRPr="00BF16C9">
        <w:rPr>
          <w:rStyle w:val="selectable"/>
          <w:b/>
          <w:color w:val="000000"/>
        </w:rPr>
        <w:t>eferences</w:t>
      </w:r>
    </w:p>
    <w:p w14:paraId="1C7F1754" w14:textId="3F778364" w:rsidR="00BF16C9" w:rsidRPr="00BF16C9" w:rsidRDefault="00BF16C9" w:rsidP="00BF16C9">
      <w:pPr>
        <w:ind w:left="720" w:hanging="720"/>
        <w:rPr>
          <w:rStyle w:val="selectable"/>
          <w:color w:val="000000"/>
        </w:rPr>
      </w:pPr>
      <w:r w:rsidRPr="00BF16C9">
        <w:rPr>
          <w:rStyle w:val="selectable"/>
          <w:color w:val="000000"/>
        </w:rPr>
        <w:t xml:space="preserve">BBC. (2014). Being bilingual 'slows brain </w:t>
      </w:r>
      <w:r w:rsidRPr="003537E9">
        <w:rPr>
          <w:rStyle w:val="selectable"/>
          <w:noProof/>
          <w:color w:val="000000"/>
        </w:rPr>
        <w:t>aging</w:t>
      </w:r>
      <w:r w:rsidRPr="00BF16C9">
        <w:rPr>
          <w:rStyle w:val="selectable"/>
          <w:color w:val="000000"/>
        </w:rPr>
        <w:t xml:space="preserve">'. Retrieved from </w:t>
      </w:r>
      <w:hyperlink r:id="rId6" w:history="1">
        <w:r w:rsidRPr="00BF16C9">
          <w:rPr>
            <w:rStyle w:val="Hyperlink"/>
          </w:rPr>
          <w:t>https://www.bbc.com/news/health-27634990</w:t>
        </w:r>
      </w:hyperlink>
    </w:p>
    <w:p w14:paraId="52AEC3DC" w14:textId="77777777" w:rsidR="00BF16C9" w:rsidRPr="00BF16C9" w:rsidRDefault="00BF16C9" w:rsidP="00BF16C9">
      <w:pPr>
        <w:ind w:left="720" w:hanging="720"/>
        <w:rPr>
          <w:rStyle w:val="selectable"/>
          <w:color w:val="000000"/>
        </w:rPr>
      </w:pPr>
      <w:r w:rsidRPr="00BF16C9">
        <w:rPr>
          <w:rStyle w:val="selectable"/>
          <w:color w:val="000000"/>
        </w:rPr>
        <w:t xml:space="preserve">Bialystok, E. (2013). Second language | Second-Language Acquisition and Bilingualism at an Early Age and the Impact on Early Cognitive Development | Encyclopedia on Early Childhood Development. Retrieved from </w:t>
      </w:r>
      <w:hyperlink r:id="rId7" w:history="1">
        <w:r w:rsidRPr="00BF16C9">
          <w:rPr>
            <w:rStyle w:val="Hyperlink"/>
          </w:rPr>
          <w:t>http://www.child-encyclopedia.com/second-language/according-experts/second-language-acquisition-and-bilingualism-early-age-and-impact</w:t>
        </w:r>
      </w:hyperlink>
    </w:p>
    <w:p w14:paraId="159CC0AA" w14:textId="77777777" w:rsidR="00BF16C9" w:rsidRPr="00BF16C9" w:rsidRDefault="00BF16C9" w:rsidP="00BF16C9">
      <w:pPr>
        <w:ind w:left="720" w:hanging="720"/>
      </w:pPr>
      <w:r w:rsidRPr="00BF16C9">
        <w:rPr>
          <w:rStyle w:val="selectable"/>
          <w:color w:val="000000"/>
        </w:rPr>
        <w:t>Kar, A. (2013). Learning a new language alters brain development. Retrieved from https://www.mcgill.ca/channels/news/learning-new-language-alters-brain-development-230131</w:t>
      </w:r>
    </w:p>
    <w:sectPr w:rsidR="00BF16C9" w:rsidRPr="00BF16C9" w:rsidSect="00BF16C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F8107" w14:textId="77777777" w:rsidR="00C96556" w:rsidRDefault="00C96556" w:rsidP="00BF16C9">
      <w:pPr>
        <w:spacing w:after="0" w:line="240" w:lineRule="auto"/>
      </w:pPr>
      <w:r>
        <w:separator/>
      </w:r>
    </w:p>
  </w:endnote>
  <w:endnote w:type="continuationSeparator" w:id="0">
    <w:p w14:paraId="74B77B72" w14:textId="77777777" w:rsidR="00C96556" w:rsidRDefault="00C96556" w:rsidP="00BF1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6A6E1" w14:textId="77777777" w:rsidR="00BF16C9" w:rsidRDefault="00BF16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36F4C" w14:textId="77777777" w:rsidR="00BF16C9" w:rsidRDefault="00BF16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E4F2C" w14:textId="77777777" w:rsidR="00BF16C9" w:rsidRDefault="00BF1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0A41F" w14:textId="77777777" w:rsidR="00C96556" w:rsidRDefault="00C96556" w:rsidP="00BF16C9">
      <w:pPr>
        <w:spacing w:after="0" w:line="240" w:lineRule="auto"/>
      </w:pPr>
      <w:r>
        <w:separator/>
      </w:r>
    </w:p>
  </w:footnote>
  <w:footnote w:type="continuationSeparator" w:id="0">
    <w:p w14:paraId="0C1425F0" w14:textId="77777777" w:rsidR="00C96556" w:rsidRDefault="00C96556" w:rsidP="00BF1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709D3" w14:textId="77777777" w:rsidR="00BF16C9" w:rsidRDefault="00BF1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9951870"/>
      <w:docPartObj>
        <w:docPartGallery w:val="Page Numbers (Top of Page)"/>
        <w:docPartUnique/>
      </w:docPartObj>
    </w:sdtPr>
    <w:sdtEndPr>
      <w:rPr>
        <w:noProof/>
      </w:rPr>
    </w:sdtEndPr>
    <w:sdtContent>
      <w:p w14:paraId="034CC838" w14:textId="77777777" w:rsidR="00BF16C9" w:rsidRDefault="00BF16C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3A9B6D4" w14:textId="77777777" w:rsidR="00BF16C9" w:rsidRDefault="00BF16C9">
    <w:pPr>
      <w:pStyle w:val="Header"/>
    </w:pPr>
    <w:r>
      <w:t>THE SECOND LANGUAGE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39780" w14:textId="77777777" w:rsidR="00BF16C9" w:rsidRDefault="00BF16C9">
    <w:pPr>
      <w:pStyle w:val="Header"/>
    </w:pPr>
    <w:r>
      <w:t>Running Head: THE SECOND LANGUAGE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CAQtLQwsDYxMTJR2l4NTi4sz8PJACo1oA06eDWywAAAA="/>
  </w:docVars>
  <w:rsids>
    <w:rsidRoot w:val="007E1B23"/>
    <w:rsid w:val="00015353"/>
    <w:rsid w:val="000E09D3"/>
    <w:rsid w:val="00141129"/>
    <w:rsid w:val="00230919"/>
    <w:rsid w:val="00250721"/>
    <w:rsid w:val="002C667A"/>
    <w:rsid w:val="003537E9"/>
    <w:rsid w:val="003E3455"/>
    <w:rsid w:val="00417DE1"/>
    <w:rsid w:val="004622A4"/>
    <w:rsid w:val="004F28EF"/>
    <w:rsid w:val="00727496"/>
    <w:rsid w:val="007D5292"/>
    <w:rsid w:val="007E1B23"/>
    <w:rsid w:val="0081066E"/>
    <w:rsid w:val="0084109B"/>
    <w:rsid w:val="00852EB5"/>
    <w:rsid w:val="009B479E"/>
    <w:rsid w:val="009C5E63"/>
    <w:rsid w:val="009D00B4"/>
    <w:rsid w:val="00A22218"/>
    <w:rsid w:val="00BF16C9"/>
    <w:rsid w:val="00C72FDB"/>
    <w:rsid w:val="00C96556"/>
    <w:rsid w:val="00D4136F"/>
    <w:rsid w:val="00DB501B"/>
    <w:rsid w:val="00F10326"/>
    <w:rsid w:val="00FA373C"/>
    <w:rsid w:val="00FA6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0032"/>
  <w15:docId w15:val="{9A3E93BF-03DA-4A85-BFD6-D7813671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4622A4"/>
  </w:style>
  <w:style w:type="character" w:styleId="Hyperlink">
    <w:name w:val="Hyperlink"/>
    <w:basedOn w:val="DefaultParagraphFont"/>
    <w:uiPriority w:val="99"/>
    <w:unhideWhenUsed/>
    <w:rsid w:val="00BF16C9"/>
    <w:rPr>
      <w:color w:val="0000FF" w:themeColor="hyperlink"/>
      <w:u w:val="single"/>
    </w:rPr>
  </w:style>
  <w:style w:type="paragraph" w:styleId="Header">
    <w:name w:val="header"/>
    <w:basedOn w:val="Normal"/>
    <w:link w:val="HeaderChar"/>
    <w:uiPriority w:val="99"/>
    <w:unhideWhenUsed/>
    <w:rsid w:val="00BF1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6C9"/>
  </w:style>
  <w:style w:type="paragraph" w:styleId="Footer">
    <w:name w:val="footer"/>
    <w:basedOn w:val="Normal"/>
    <w:link w:val="FooterChar"/>
    <w:uiPriority w:val="99"/>
    <w:unhideWhenUsed/>
    <w:rsid w:val="00BF1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child-encyclopedia.com/second-language/according-experts/second-language-acquisition-and-bilingualism-early-age-and-impac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health-2763499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2018-12-06T13:01:00Z</dcterms:created>
  <dcterms:modified xsi:type="dcterms:W3CDTF">2018-12-06T13:01:00Z</dcterms:modified>
</cp:coreProperties>
</file>